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955343" cy="320723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82903" cy="32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D6740">
        <w:rPr>
          <w:rFonts w:cs="Arial"/>
          <w:b/>
          <w:bCs/>
          <w:iCs/>
          <w:snapToGrid/>
          <w:spacing w:val="40"/>
          <w:sz w:val="36"/>
          <w:szCs w:val="36"/>
        </w:rPr>
        <w:t>135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D6740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D6740" w:rsidRDefault="00BD6740" w:rsidP="00BD6740">
      <w:pPr>
        <w:pStyle w:val="a7"/>
        <w:widowControl w:val="0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z w:val="26"/>
          <w:szCs w:val="26"/>
        </w:rPr>
        <w:t xml:space="preserve">Разработка технологии ремонта и восстановления опор ВЛЭП с применением композитных материалов (НИОКР) </w:t>
      </w:r>
      <w:r>
        <w:rPr>
          <w:b/>
          <w:bCs/>
          <w:szCs w:val="28"/>
        </w:rPr>
        <w:t>Закупка № 28701-НИОКР-2021-ДРСК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D674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D6740">
              <w:rPr>
                <w:rFonts w:ascii="Times New Roman" w:hAnsi="Times New Roman"/>
                <w:sz w:val="24"/>
                <w:szCs w:val="24"/>
              </w:rPr>
              <w:t>11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798">
              <w:rPr>
                <w:rFonts w:ascii="Times New Roman" w:hAnsi="Times New Roman"/>
                <w:sz w:val="24"/>
                <w:szCs w:val="24"/>
              </w:rPr>
              <w:t>декабр</w:t>
            </w:r>
            <w:r w:rsidR="001709F3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BD674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BD6740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FE1D63" w:rsidRPr="00C06DC3" w:rsidTr="00D47798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BD6740" w:rsidTr="00D47798">
        <w:trPr>
          <w:trHeight w:val="330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ООО "НАНОТЕХНОЛОГИЧЕСКИЙ ЦЕНТР КОМПОЗИТОВ" </w:t>
            </w:r>
            <w:r w:rsidRPr="00BD6740">
              <w:rPr>
                <w:sz w:val="18"/>
                <w:szCs w:val="24"/>
              </w:rPr>
              <w:br/>
              <w:t>ИНН/КПП 7727770372/772301001 ОГРН 1127746024801</w:t>
            </w:r>
          </w:p>
        </w:tc>
        <w:tc>
          <w:tcPr>
            <w:tcW w:w="2976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12.11.2020 16:55</w:t>
            </w:r>
          </w:p>
        </w:tc>
      </w:tr>
      <w:tr w:rsidR="00BD6740" w:rsidTr="00D47798">
        <w:trPr>
          <w:trHeight w:val="378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ООО "ТРАНС-СИБ" </w:t>
            </w:r>
            <w:r w:rsidRPr="00BD6740">
              <w:rPr>
                <w:sz w:val="18"/>
                <w:szCs w:val="24"/>
              </w:rPr>
              <w:br/>
              <w:t>ИНН/КПП 7017091471/701701001 ОГРН 1047000108033</w:t>
            </w:r>
          </w:p>
        </w:tc>
        <w:tc>
          <w:tcPr>
            <w:tcW w:w="2976" w:type="dxa"/>
            <w:vAlign w:val="center"/>
            <w:hideMark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13.11.2020 07:45</w:t>
            </w:r>
          </w:p>
        </w:tc>
      </w:tr>
      <w:tr w:rsidR="00BD6740" w:rsidTr="00D47798">
        <w:trPr>
          <w:trHeight w:val="378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ООО "КСС" </w:t>
            </w:r>
            <w:r w:rsidRPr="00BD6740">
              <w:rPr>
                <w:sz w:val="18"/>
                <w:szCs w:val="24"/>
              </w:rPr>
              <w:br/>
              <w:t>ИНН/КПП 9709022152/772301001 ОГРН 1187746050084</w:t>
            </w:r>
          </w:p>
        </w:tc>
        <w:tc>
          <w:tcPr>
            <w:tcW w:w="2976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20.11.2020 13:54</w:t>
            </w:r>
          </w:p>
        </w:tc>
      </w:tr>
      <w:tr w:rsidR="00BD6740" w:rsidTr="00D47798">
        <w:trPr>
          <w:trHeight w:val="378"/>
        </w:trPr>
        <w:tc>
          <w:tcPr>
            <w:tcW w:w="993" w:type="dxa"/>
            <w:vAlign w:val="center"/>
          </w:tcPr>
          <w:p w:rsidR="00BD6740" w:rsidRPr="00C06DC3" w:rsidRDefault="00BD6740" w:rsidP="00BD674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 xml:space="preserve">АО "ПРЕПРЕГ - СОВРЕМЕННЫЕ КОМПОЗИЦИОННЫЕ МАТЕРИАЛЫ" </w:t>
            </w:r>
            <w:r w:rsidRPr="00BD6740">
              <w:rPr>
                <w:sz w:val="18"/>
                <w:szCs w:val="24"/>
              </w:rPr>
              <w:br/>
              <w:t>ИНН/КПП 7729632610/772301001 ОГРН 1097746268234</w:t>
            </w:r>
          </w:p>
        </w:tc>
        <w:tc>
          <w:tcPr>
            <w:tcW w:w="2976" w:type="dxa"/>
            <w:vAlign w:val="center"/>
          </w:tcPr>
          <w:p w:rsidR="00BD6740" w:rsidRPr="00BD6740" w:rsidRDefault="00BD6740" w:rsidP="00BD6740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BD6740">
              <w:rPr>
                <w:sz w:val="18"/>
                <w:szCs w:val="24"/>
              </w:rPr>
              <w:t>20.11.2020 18:19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BD6740">
        <w:rPr>
          <w:b/>
          <w:sz w:val="24"/>
          <w:szCs w:val="24"/>
        </w:rPr>
        <w:t>3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BD6740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D47798" w:rsidRDefault="00D47798" w:rsidP="00D47798">
      <w:pPr>
        <w:spacing w:line="240" w:lineRule="auto"/>
        <w:ind w:hanging="142"/>
        <w:rPr>
          <w:b/>
          <w:caps/>
          <w:snapToGrid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D6740" w:rsidRDefault="00BD6740" w:rsidP="00BD6740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BD6740" w:rsidRDefault="00BD6740" w:rsidP="00BD6740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"ТРАНС-СИБ" </w:t>
      </w:r>
    </w:p>
    <w:p w:rsidR="00BD6740" w:rsidRDefault="00BD6740" w:rsidP="00BD6740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ООО "КСС"</w:t>
      </w:r>
    </w:p>
    <w:p w:rsidR="00BD6740" w:rsidRDefault="00BD6740" w:rsidP="00BD6740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АО "ПРЕПРЕГ - СОВРЕМЕННЫЕ КОМПОЗИЦИОННЫЕ МАТЕРИАЛЫ"</w:t>
      </w:r>
    </w:p>
    <w:p w:rsidR="00BD6740" w:rsidRDefault="00BD6740" w:rsidP="00BD6740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BD6740" w:rsidRDefault="00BD6740" w:rsidP="00BD6740">
      <w:pPr>
        <w:pStyle w:val="2"/>
        <w:widowControl w:val="0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закупки несостоявшейся.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BD6740" w:rsidRDefault="00BD6740" w:rsidP="00BD6740">
      <w:pPr>
        <w:widowControl w:val="0"/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D6740" w:rsidRDefault="00BD6740" w:rsidP="00BD6740">
      <w:pPr>
        <w:pStyle w:val="25"/>
        <w:widowControl w:val="0"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D6740" w:rsidRDefault="00BD6740" w:rsidP="00BD6740">
      <w:pPr>
        <w:pStyle w:val="25"/>
        <w:widowControl w:val="0"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110"/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1842"/>
        <w:gridCol w:w="1843"/>
      </w:tblGrid>
      <w:tr w:rsidR="00BD6740" w:rsidTr="00BD674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BD6740" w:rsidTr="00BD6740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"НАНОТЕХНОЛОГИЧЕСКИЙ ЦЕНТР КОМПОЗИТОВ"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7727770372/772301001 ОГРН 1127746024801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19 984 919,00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12.11.2020 16:55</w:t>
            </w:r>
          </w:p>
        </w:tc>
      </w:tr>
      <w:tr w:rsidR="00BD6740" w:rsidTr="00BD674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"ТРАНС-СИБ"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7017091471/701701001 ОГРН 1047000108033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16 666 666,67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13.11.2020 07:45</w:t>
            </w:r>
          </w:p>
        </w:tc>
      </w:tr>
      <w:tr w:rsidR="00BD6740" w:rsidTr="00BD674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"КСС"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9709022152/772301001 ОГРН 1187746050084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20.11.2020 13:54</w:t>
            </w:r>
          </w:p>
        </w:tc>
      </w:tr>
      <w:tr w:rsidR="00BD6740" w:rsidTr="00BD674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АО "ПРЕПРЕГ - СОВРЕМЕННЫЕ КОМПОЗИЦИОННЫЕ МАТЕРИАЛЫ"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ИНН/КПП 7729632610/772301001 ОГРН 1097746268234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2 0000 000,00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20.11.2020 18:19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BD6740" w:rsidRDefault="00BD6740" w:rsidP="00BD6740">
      <w:pPr>
        <w:widowControl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ООО "ТРАНС-СИБ"  </w:t>
      </w:r>
      <w:r>
        <w:rPr>
          <w:b/>
          <w:bCs/>
          <w:i/>
          <w:iCs/>
          <w:sz w:val="26"/>
          <w:szCs w:val="26"/>
        </w:rPr>
        <w:br/>
      </w:r>
      <w:r>
        <w:rPr>
          <w:b/>
          <w:sz w:val="26"/>
          <w:szCs w:val="26"/>
        </w:rPr>
        <w:lastRenderedPageBreak/>
        <w:t>РЕШИЛИ:</w:t>
      </w:r>
    </w:p>
    <w:p w:rsidR="00BD6740" w:rsidRDefault="00BD6740" w:rsidP="00BD6740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>ООО "ТРАНС-СИБ"</w:t>
      </w:r>
      <w:r>
        <w:rPr>
          <w:sz w:val="26"/>
          <w:szCs w:val="26"/>
          <w:lang w:eastAsia="en-US"/>
        </w:rPr>
        <w:t xml:space="preserve"> ИНН/КПП 7017091471/701701001 ОГРН 1047000108033 </w:t>
      </w:r>
      <w:r>
        <w:rPr>
          <w:sz w:val="26"/>
          <w:szCs w:val="26"/>
        </w:rPr>
        <w:t xml:space="preserve">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BD6740" w:rsidTr="00BD674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BD6740" w:rsidTr="00BD674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40" w:rsidRDefault="00BD6740" w:rsidP="00BD6740">
            <w:pPr>
              <w:widowControl w:val="0"/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pStyle w:val="Default"/>
              <w:widowControl w:val="0"/>
              <w:jc w:val="both"/>
              <w:rPr>
                <w:rFonts w:eastAsia="Times New Roman"/>
                <w:i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В составе заявки участника не представлена копия патента на результат интеллектуальной деятельности из области электроэнергетики, что не соответствует условиям пункта 11 Технических требований, в котором установлено следующее требование: </w:t>
            </w:r>
            <w:r>
              <w:rPr>
                <w:rFonts w:eastAsia="Times New Roman"/>
                <w:i/>
                <w:sz w:val="26"/>
                <w:szCs w:val="26"/>
                <w:lang w:eastAsia="ru-RU"/>
              </w:rPr>
              <w:t>Участник должен предоставить в составе заявки копию не менее 1 патента на результат интеллектуальной деятельности из области электроэнергетики, правообладателем которой указан непосредственно сам Участник</w:t>
            </w:r>
          </w:p>
          <w:p w:rsidR="00BD6740" w:rsidRDefault="00BD6740">
            <w:pPr>
              <w:pStyle w:val="Default"/>
              <w:widowControl w:val="0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По результатам направления дополнительного запроса Участником представлены следующие разъяснения: В ответ на запрос по закупочной процедуре № 32009623157 от 02.12.2020 № 02-02-17/984 Участник предоставил копию патента на изобретение № 2726153 «Бесколлекторный мотор-генератор, патентообладателем и автором которого указан Меджлумян Рубен Даниэльевич, что не соответствует условиям пункта 11 Технических требований, в котором установлено следующее требование: Участник должен предоставить в составе заявки копию не менее 1 патента на результат интеллектуальной деятельности из области электроэнергетики, правообладателем которой указан непосредственно сам Участник. Предоставленная копия патента не позволяет установить, что правообладателем патента является непосредственно Участник. Дополнительные разъясняющие и подтверждающие документы не предоставлены, </w:t>
            </w:r>
          </w:p>
          <w:p w:rsidR="00BD6740" w:rsidRDefault="00BD6740">
            <w:pPr>
              <w:pStyle w:val="Default"/>
              <w:widowControl w:val="0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Указанные выше разъяснения что не являются основанием для снятия указанного замечания.</w:t>
            </w:r>
          </w:p>
        </w:tc>
      </w:tr>
    </w:tbl>
    <w:p w:rsidR="00C06DC3" w:rsidRDefault="00C06DC3" w:rsidP="00BD6740">
      <w:pPr>
        <w:keepNext/>
        <w:spacing w:line="240" w:lineRule="auto"/>
        <w:ind w:firstLine="0"/>
        <w:rPr>
          <w:sz w:val="26"/>
          <w:szCs w:val="26"/>
        </w:rPr>
      </w:pPr>
    </w:p>
    <w:p w:rsidR="00BD6740" w:rsidRDefault="00BD6740" w:rsidP="00BD6740">
      <w:pPr>
        <w:pStyle w:val="2"/>
        <w:widowControl w:val="0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"КСС"</w:t>
      </w:r>
      <w:r>
        <w:rPr>
          <w:b/>
          <w:bCs/>
          <w:i/>
          <w:iCs/>
          <w:sz w:val="26"/>
          <w:szCs w:val="26"/>
        </w:rPr>
        <w:t xml:space="preserve">  </w:t>
      </w:r>
    </w:p>
    <w:p w:rsidR="00BD6740" w:rsidRDefault="00BD6740" w:rsidP="00BD6740">
      <w:pPr>
        <w:widowControl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D6740" w:rsidRDefault="00BD6740" w:rsidP="00BD6740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>ООО "КСС"</w:t>
      </w:r>
      <w:r>
        <w:rPr>
          <w:sz w:val="26"/>
          <w:szCs w:val="26"/>
          <w:lang w:eastAsia="en-US"/>
        </w:rPr>
        <w:t xml:space="preserve"> ИНН/КПП 9709022152/772301001 ОГРН 1187746050084</w:t>
      </w:r>
      <w:r>
        <w:rPr>
          <w:sz w:val="26"/>
          <w:szCs w:val="26"/>
        </w:rPr>
        <w:t xml:space="preserve"> 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BD6740" w:rsidTr="00BD674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BD6740" w:rsidTr="00BD674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Заявка участника не соответствует требованиям Документации о закупке и интересам Заказчика, а именно: в составе заявки отсутствует справка об опыте, что не соответствует требованиям п. 7.9.1 Документации о закупке сноска 13,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Данная Справка заполняется Участником и включается в состав заявки, в случае если в Технических требованиях (Приложение №1 к Документации о закупке) в разделе «Требования к Участникам» имеются требования к наличию у Участника соответствующего опыта работ и/или в Приложении №6 к Документации о закупке установлен соответствующий критерий оценки</w:t>
            </w:r>
            <w:r>
              <w:rPr>
                <w:bCs/>
                <w:sz w:val="26"/>
                <w:szCs w:val="26"/>
              </w:rPr>
              <w:t>.</w:t>
            </w:r>
          </w:p>
          <w:p w:rsidR="00BD6740" w:rsidRDefault="00BD6740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BD6740" w:rsidTr="00BD674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spacing w:line="240" w:lineRule="auto"/>
              <w:rPr>
                <w:bCs/>
                <w:i/>
              </w:rPr>
            </w:pPr>
            <w:r>
              <w:rPr>
                <w:bCs/>
              </w:rPr>
              <w:t xml:space="preserve">В составе заявки участника не представлена копия патента на результат интеллектуальной деятельности из области электроэнергетики, что не соответствует условиям пункта 11 Технических требований, в котором установлено следующее требование: </w:t>
            </w:r>
            <w:r>
              <w:rPr>
                <w:bCs/>
                <w:i/>
              </w:rPr>
              <w:t xml:space="preserve">Участник должен </w:t>
            </w:r>
            <w:r>
              <w:rPr>
                <w:bCs/>
                <w:i/>
              </w:rPr>
              <w:lastRenderedPageBreak/>
              <w:t>предоставить в составе заявки копию не менее 1 патента на результат интеллектуальной деятельности из области электроэнергетики, правообладателем которой указан непосредственно сам Участник</w:t>
            </w:r>
          </w:p>
          <w:p w:rsidR="00BD6740" w:rsidRDefault="00BD6740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1709F3" w:rsidRPr="001709F3" w:rsidRDefault="001709F3" w:rsidP="00D47798">
      <w:pPr>
        <w:keepNext/>
        <w:spacing w:line="240" w:lineRule="auto"/>
        <w:ind w:firstLine="0"/>
        <w:rPr>
          <w:sz w:val="26"/>
          <w:szCs w:val="26"/>
        </w:rPr>
      </w:pPr>
    </w:p>
    <w:p w:rsidR="00BD6740" w:rsidRDefault="00BD6740" w:rsidP="00BD6740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4.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 xml:space="preserve">АО "ПРЕПРЕГ - СОВРЕМЕННЫЕ КОМПОЗИЦИОННЫЕ МАТЕРИАЛЫ" </w:t>
      </w:r>
    </w:p>
    <w:p w:rsidR="00BD6740" w:rsidRDefault="00BD6740" w:rsidP="00BD6740">
      <w:pPr>
        <w:widowControl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D6740" w:rsidRDefault="00BD6740" w:rsidP="00BD6740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>АО "ПРЕПРЕГ - СОВРЕМЕННЫЕ КОМПОЗИЦИОННЫЕ МАТЕРИАЛЫ"</w:t>
      </w:r>
      <w:r>
        <w:rPr>
          <w:sz w:val="26"/>
          <w:szCs w:val="26"/>
          <w:lang w:eastAsia="en-US"/>
        </w:rPr>
        <w:t xml:space="preserve"> ИНН/КПП 7729632610/772301001 ОГРН 1097746268234 </w:t>
      </w:r>
      <w:r>
        <w:rPr>
          <w:sz w:val="26"/>
          <w:szCs w:val="26"/>
        </w:rPr>
        <w:t xml:space="preserve">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BD6740" w:rsidTr="00BD674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BD6740" w:rsidTr="00BD674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0" w:rsidRDefault="00BD6740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В составе заявки участника не представлена копия патента на результат интеллектуальной деятельности из области электроэнергетики, что не соответствует условиям пункта 11 Технических требований, в котором установлено следующее требование: </w:t>
            </w:r>
            <w:r>
              <w:rPr>
                <w:bCs/>
                <w:i/>
              </w:rPr>
              <w:t>Участник должен предоставить в составе заявки копию не менее 1 патента на результат интеллектуальной деятельности из области электроэнергетики, правообладателем которой указан непосредственно сам Участник.</w:t>
            </w:r>
            <w:r>
              <w:rPr>
                <w:bCs/>
              </w:rPr>
              <w:t xml:space="preserve"> В части предоставленных патентов отсутствует документальное подтверждение запатентованных разработок на предмет отношения к области электроэнергетики (объектам электроэнергетики).</w:t>
            </w:r>
          </w:p>
          <w:p w:rsidR="00BD6740" w:rsidRDefault="00BD6740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Ответ на дополнительный запрос Участником не представлен</w:t>
            </w:r>
          </w:p>
        </w:tc>
      </w:tr>
    </w:tbl>
    <w:p w:rsidR="00BD6740" w:rsidRDefault="00BD6740" w:rsidP="00D47798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BD6740" w:rsidRDefault="00BD6740" w:rsidP="00BD6740">
      <w:pPr>
        <w:pStyle w:val="2"/>
        <w:widowControl w:val="0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5. О признании заявок соответствующими условиям Документации о закупке</w:t>
      </w:r>
    </w:p>
    <w:p w:rsidR="00BD6740" w:rsidRDefault="00BD6740" w:rsidP="00BD6740">
      <w:pPr>
        <w:widowControl w:val="0"/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D6740" w:rsidRDefault="00BD6740" w:rsidP="00BD6740">
      <w:pPr>
        <w:widowControl w:val="0"/>
        <w:spacing w:line="240" w:lineRule="auto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Признать заявку </w:t>
      </w:r>
      <w:r>
        <w:rPr>
          <w:b/>
          <w:i/>
          <w:sz w:val="26"/>
          <w:szCs w:val="26"/>
          <w:lang w:eastAsia="en-US"/>
        </w:rPr>
        <w:t>ООО "НАНО</w:t>
      </w:r>
      <w:bookmarkStart w:id="2" w:name="_GoBack"/>
      <w:bookmarkEnd w:id="2"/>
      <w:r>
        <w:rPr>
          <w:b/>
          <w:i/>
          <w:sz w:val="26"/>
          <w:szCs w:val="26"/>
          <w:lang w:eastAsia="en-US"/>
        </w:rPr>
        <w:t>ТЕХНОЛОГИЧЕСКИЙ ЦЕНТР КОМПОЗИТОВ"</w:t>
      </w:r>
      <w:r>
        <w:rPr>
          <w:sz w:val="26"/>
          <w:szCs w:val="26"/>
          <w:lang w:eastAsia="en-US"/>
        </w:rPr>
        <w:t xml:space="preserve"> ИНН/КПП 7727770372/772301001 ОГРН 1127746024801 </w:t>
      </w:r>
      <w:r>
        <w:rPr>
          <w:sz w:val="26"/>
          <w:szCs w:val="26"/>
        </w:rPr>
        <w:t>соответствующей условиям Документации о закупке и принять ее к дальнейшему рассмотрению.</w:t>
      </w:r>
    </w:p>
    <w:p w:rsidR="00BD6740" w:rsidRDefault="00BD6740" w:rsidP="00D47798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D47798" w:rsidRDefault="00D47798" w:rsidP="00D47798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</w:t>
      </w:r>
      <w:r w:rsidR="00BD6740">
        <w:rPr>
          <w:b/>
          <w:bCs/>
          <w:i/>
          <w:iCs/>
          <w:sz w:val="26"/>
          <w:szCs w:val="26"/>
        </w:rPr>
        <w:t>6</w:t>
      </w:r>
      <w:r>
        <w:rPr>
          <w:b/>
          <w:bCs/>
          <w:i/>
          <w:iCs/>
          <w:sz w:val="26"/>
          <w:szCs w:val="26"/>
        </w:rPr>
        <w:t>.  О признании закупки несостоявшейся</w:t>
      </w:r>
    </w:p>
    <w:p w:rsidR="00BD6740" w:rsidRDefault="00BD6740" w:rsidP="00BD6740">
      <w:pPr>
        <w:widowControl w:val="0"/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D6740" w:rsidRDefault="00BD6740" w:rsidP="00BD6740">
      <w:pPr>
        <w:pStyle w:val="25"/>
        <w:widowControl w:val="0"/>
        <w:numPr>
          <w:ilvl w:val="0"/>
          <w:numId w:val="39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закупку несостоявшейся на основании п. 4.16.1 «б» Документации о закупке, так как по результатам рассмотрения заявок принято решение о признании менее 2 (двух) заявок соответствующими требованиям Документации о закупки</w:t>
      </w:r>
    </w:p>
    <w:p w:rsidR="00BD6740" w:rsidRDefault="00BD6740" w:rsidP="00BD6740">
      <w:pPr>
        <w:pStyle w:val="25"/>
        <w:widowControl w:val="0"/>
        <w:numPr>
          <w:ilvl w:val="0"/>
          <w:numId w:val="39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Рекомендовать Инициатору договора провести преддоговорные переговоры с </w:t>
      </w:r>
      <w:r>
        <w:rPr>
          <w:b/>
          <w:i/>
          <w:sz w:val="26"/>
          <w:szCs w:val="26"/>
          <w:lang w:eastAsia="en-US"/>
        </w:rPr>
        <w:t>ООО "НАНОТЕХНОЛОГИЧЕСКИЙ ЦЕНТР КОМПОЗИТОВ"</w:t>
      </w:r>
      <w:r>
        <w:rPr>
          <w:sz w:val="26"/>
          <w:szCs w:val="26"/>
          <w:lang w:eastAsia="en-US"/>
        </w:rPr>
        <w:t xml:space="preserve"> ИНН/КПП 7727770372/772301001 ОГРН 1127746024801 </w:t>
      </w:r>
      <w:r>
        <w:rPr>
          <w:sz w:val="26"/>
          <w:szCs w:val="26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подписания протокола.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D47798">
      <w:headerReference w:type="default" r:id="rId9"/>
      <w:footerReference w:type="default" r:id="rId10"/>
      <w:pgSz w:w="11906" w:h="16838"/>
      <w:pgMar w:top="567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0EC" w:rsidRDefault="002210EC" w:rsidP="00355095">
      <w:pPr>
        <w:spacing w:line="240" w:lineRule="auto"/>
      </w:pPr>
      <w:r>
        <w:separator/>
      </w:r>
    </w:p>
  </w:endnote>
  <w:endnote w:type="continuationSeparator" w:id="0">
    <w:p w:rsidR="002210EC" w:rsidRDefault="002210E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5740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5740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0EC" w:rsidRDefault="002210EC" w:rsidP="00355095">
      <w:pPr>
        <w:spacing w:line="240" w:lineRule="auto"/>
      </w:pPr>
      <w:r>
        <w:separator/>
      </w:r>
    </w:p>
  </w:footnote>
  <w:footnote w:type="continuationSeparator" w:id="0">
    <w:p w:rsidR="002210EC" w:rsidRDefault="002210E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BD6740">
      <w:rPr>
        <w:i/>
        <w:sz w:val="20"/>
      </w:rPr>
      <w:t>27801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BD6740">
      <w:rPr>
        <w:i/>
        <w:sz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7"/>
  </w:num>
  <w:num w:numId="5">
    <w:abstractNumId w:val="26"/>
  </w:num>
  <w:num w:numId="6">
    <w:abstractNumId w:val="5"/>
  </w:num>
  <w:num w:numId="7">
    <w:abstractNumId w:val="28"/>
  </w:num>
  <w:num w:numId="8">
    <w:abstractNumId w:val="24"/>
  </w:num>
  <w:num w:numId="9">
    <w:abstractNumId w:val="8"/>
  </w:num>
  <w:num w:numId="10">
    <w:abstractNumId w:val="27"/>
  </w:num>
  <w:num w:numId="11">
    <w:abstractNumId w:val="12"/>
  </w:num>
  <w:num w:numId="12">
    <w:abstractNumId w:val="17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3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10EC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57403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6086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D6740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47798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09E0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74CA1-A67A-4D6D-9A24-A42A0A87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67</cp:revision>
  <cp:lastPrinted>2020-12-11T04:15:00Z</cp:lastPrinted>
  <dcterms:created xsi:type="dcterms:W3CDTF">2017-01-24T05:48:00Z</dcterms:created>
  <dcterms:modified xsi:type="dcterms:W3CDTF">2020-12-11T04:15:00Z</dcterms:modified>
</cp:coreProperties>
</file>